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Муниципальное автономное учреждение</w:t>
      </w:r>
    </w:p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дополнительного образования города Перми</w:t>
      </w:r>
    </w:p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C4472C">
        <w:rPr>
          <w:b/>
          <w:sz w:val="28"/>
          <w:szCs w:val="28"/>
        </w:rPr>
        <w:t>»</w:t>
      </w:r>
    </w:p>
    <w:p w:rsidR="00C4472C" w:rsidRPr="007C71C3" w:rsidRDefault="00C4472C" w:rsidP="00C4472C">
      <w:pPr>
        <w:spacing w:line="360" w:lineRule="auto"/>
        <w:jc w:val="center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B366DA" w:rsidRDefault="00B366DA" w:rsidP="00B366DA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 xml:space="preserve">общеразвивающая </w:t>
      </w:r>
      <w:r w:rsidRPr="0025032D">
        <w:rPr>
          <w:b/>
          <w:sz w:val="40"/>
          <w:szCs w:val="40"/>
        </w:rPr>
        <w:t xml:space="preserve">общеобразовательная программа </w:t>
      </w:r>
    </w:p>
    <w:p w:rsidR="00B366DA" w:rsidRDefault="00B366DA" w:rsidP="00B366D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C4472C" w:rsidRPr="007C71C3" w:rsidRDefault="00B366DA" w:rsidP="00B366DA">
      <w:pPr>
        <w:spacing w:line="360" w:lineRule="auto"/>
        <w:jc w:val="center"/>
        <w:rPr>
          <w:b/>
          <w:sz w:val="32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>
        <w:rPr>
          <w:b/>
          <w:sz w:val="40"/>
          <w:szCs w:val="40"/>
        </w:rPr>
        <w:t>искусства</w:t>
      </w: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</w:p>
    <w:p w:rsidR="00C4472C" w:rsidRPr="006D27BD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Учебный предмет</w:t>
      </w:r>
    </w:p>
    <w:p w:rsidR="00C4472C" w:rsidRDefault="00B366DA" w:rsidP="00B366D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КОЛЛЕКТИВНОЕ МУЗИЦИРОВАНИЕ </w:t>
      </w:r>
    </w:p>
    <w:p w:rsidR="00B366DA" w:rsidRPr="007C71C3" w:rsidRDefault="00B366DA" w:rsidP="00B366DA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(ансамбль, скрипка)</w:t>
      </w:r>
    </w:p>
    <w:p w:rsidR="00C4472C" w:rsidRPr="007C71C3" w:rsidRDefault="00C4472C" w:rsidP="00C4472C">
      <w:pPr>
        <w:spacing w:line="360" w:lineRule="auto"/>
        <w:jc w:val="center"/>
        <w:rPr>
          <w:b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C34D8B" w:rsidRDefault="00C34D8B" w:rsidP="00C4472C">
      <w:pPr>
        <w:spacing w:line="360" w:lineRule="auto"/>
        <w:rPr>
          <w:b/>
          <w:i/>
        </w:rPr>
      </w:pPr>
    </w:p>
    <w:p w:rsidR="006D27BD" w:rsidRPr="007C71C3" w:rsidRDefault="006D27BD" w:rsidP="00C4472C">
      <w:pPr>
        <w:spacing w:line="360" w:lineRule="auto"/>
        <w:rPr>
          <w:b/>
          <w:i/>
        </w:rPr>
      </w:pPr>
    </w:p>
    <w:p w:rsidR="00C4472C" w:rsidRPr="007C71C3" w:rsidRDefault="00C34D8B" w:rsidP="00C447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C4472C" w:rsidRPr="007C71C3" w:rsidRDefault="00C4472C" w:rsidP="00C4472C">
      <w:pPr>
        <w:spacing w:line="360" w:lineRule="auto"/>
        <w:jc w:val="center"/>
        <w:rPr>
          <w:b/>
          <w:sz w:val="28"/>
          <w:szCs w:val="28"/>
        </w:rPr>
        <w:sectPr w:rsidR="00C4472C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lastRenderedPageBreak/>
        <w:t>Утверждено</w:t>
      </w: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 xml:space="preserve">на педагогическом совете </w:t>
      </w:r>
    </w:p>
    <w:p w:rsidR="00C4472C" w:rsidRPr="007C71C3" w:rsidRDefault="00C34D8B" w:rsidP="00C4472C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C4472C" w:rsidRPr="007C71C3">
        <w:rPr>
          <w:sz w:val="28"/>
        </w:rPr>
        <w:t xml:space="preserve"> г.</w:t>
      </w:r>
    </w:p>
    <w:p w:rsidR="00C4472C" w:rsidRPr="007C71C3" w:rsidRDefault="006D27BD" w:rsidP="00C4472C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директор  МАУ ДО «ДМШ </w:t>
      </w:r>
      <w:r w:rsidR="00C4472C" w:rsidRPr="007C71C3">
        <w:rPr>
          <w:sz w:val="28"/>
        </w:rPr>
        <w:t>№ 10</w:t>
      </w:r>
      <w:r>
        <w:rPr>
          <w:sz w:val="28"/>
        </w:rPr>
        <w:t xml:space="preserve"> «Динамика</w:t>
      </w:r>
      <w:r w:rsidR="00C4472C" w:rsidRPr="007C71C3">
        <w:rPr>
          <w:sz w:val="28"/>
        </w:rPr>
        <w:t>»</w:t>
      </w: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Рамизова  А.Г.</w:t>
      </w:r>
    </w:p>
    <w:p w:rsidR="00C4472C" w:rsidRPr="007C71C3" w:rsidRDefault="00C4472C" w:rsidP="00C4472C">
      <w:pPr>
        <w:spacing w:line="360" w:lineRule="auto"/>
        <w:ind w:firstLine="709"/>
        <w:jc w:val="center"/>
        <w:rPr>
          <w:sz w:val="32"/>
          <w:szCs w:val="28"/>
        </w:rPr>
      </w:pPr>
    </w:p>
    <w:p w:rsidR="00B366DA" w:rsidRPr="0025032D" w:rsidRDefault="00C4472C" w:rsidP="00B366DA">
      <w:pPr>
        <w:spacing w:line="360" w:lineRule="auto"/>
        <w:ind w:firstLine="708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Программа учебного предмета разработана </w:t>
      </w:r>
      <w:r w:rsidR="00B366DA">
        <w:rPr>
          <w:sz w:val="28"/>
          <w:szCs w:val="28"/>
        </w:rPr>
        <w:t xml:space="preserve">на основе </w:t>
      </w:r>
      <w:r w:rsidR="00B366DA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B366DA">
        <w:rPr>
          <w:sz w:val="28"/>
          <w:szCs w:val="28"/>
        </w:rPr>
        <w:t>щих программ в области искусств</w:t>
      </w:r>
      <w:r w:rsidR="00B366DA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B366DA">
        <w:rPr>
          <w:sz w:val="28"/>
          <w:szCs w:val="28"/>
        </w:rPr>
        <w:t xml:space="preserve">музыкального искусства </w:t>
      </w:r>
      <w:r w:rsidR="00B366DA" w:rsidRPr="0003335E">
        <w:rPr>
          <w:sz w:val="28"/>
          <w:szCs w:val="28"/>
        </w:rPr>
        <w:t>в детских музыкальных школах.</w:t>
      </w:r>
      <w:r w:rsidR="00B366DA" w:rsidRPr="0025032D">
        <w:rPr>
          <w:sz w:val="28"/>
          <w:szCs w:val="28"/>
        </w:rPr>
        <w:t xml:space="preserve">               </w:t>
      </w:r>
    </w:p>
    <w:p w:rsidR="00C4472C" w:rsidRPr="007C71C3" w:rsidRDefault="00C4472C" w:rsidP="00B366DA">
      <w:pPr>
        <w:spacing w:line="360" w:lineRule="auto"/>
        <w:ind w:firstLine="708"/>
        <w:jc w:val="both"/>
        <w:rPr>
          <w:sz w:val="28"/>
          <w:szCs w:val="28"/>
        </w:rPr>
      </w:pPr>
    </w:p>
    <w:p w:rsidR="00C4472C" w:rsidRPr="00EE374B" w:rsidRDefault="00C4472C" w:rsidP="00C4472C">
      <w:pPr>
        <w:spacing w:line="360" w:lineRule="auto"/>
        <w:rPr>
          <w:sz w:val="28"/>
          <w:szCs w:val="28"/>
        </w:rPr>
      </w:pPr>
      <w:r w:rsidRPr="007C71C3">
        <w:rPr>
          <w:sz w:val="28"/>
          <w:szCs w:val="28"/>
        </w:rPr>
        <w:t xml:space="preserve">               </w:t>
      </w:r>
    </w:p>
    <w:p w:rsidR="00C4472C" w:rsidRDefault="00C4472C" w:rsidP="00C4472C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Разработчик –</w:t>
      </w:r>
      <w:r w:rsidR="006D27BD">
        <w:rPr>
          <w:sz w:val="28"/>
        </w:rPr>
        <w:t xml:space="preserve"> </w:t>
      </w:r>
      <w:r>
        <w:rPr>
          <w:sz w:val="28"/>
        </w:rPr>
        <w:t>Соколова</w:t>
      </w:r>
      <w:r w:rsidR="00B37C84">
        <w:rPr>
          <w:sz w:val="28"/>
        </w:rPr>
        <w:t xml:space="preserve"> </w:t>
      </w:r>
      <w:r w:rsidR="00BF5101">
        <w:rPr>
          <w:sz w:val="28"/>
        </w:rPr>
        <w:t>Нэлли Михайловна</w:t>
      </w:r>
      <w:r>
        <w:rPr>
          <w:sz w:val="28"/>
        </w:rPr>
        <w:t xml:space="preserve">, преподаватель высшей </w:t>
      </w:r>
      <w:r w:rsidR="006D27BD">
        <w:rPr>
          <w:sz w:val="28"/>
        </w:rPr>
        <w:t xml:space="preserve">квалификационной категории </w:t>
      </w:r>
      <w:r w:rsidR="00BF5101">
        <w:rPr>
          <w:sz w:val="28"/>
        </w:rPr>
        <w:t>МАУ ДО «ДМШ № 10 «Динамика»</w:t>
      </w:r>
    </w:p>
    <w:p w:rsidR="006D27BD" w:rsidRPr="007C71C3" w:rsidRDefault="006D27BD" w:rsidP="00C4472C">
      <w:pPr>
        <w:spacing w:line="360" w:lineRule="auto"/>
        <w:jc w:val="both"/>
        <w:rPr>
          <w:sz w:val="28"/>
        </w:rPr>
      </w:pPr>
    </w:p>
    <w:p w:rsidR="00B366DA" w:rsidRPr="0025032D" w:rsidRDefault="00B366DA" w:rsidP="00B366DA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Кадочникова</w:t>
      </w:r>
      <w:r w:rsidRPr="00626191">
        <w:rPr>
          <w:sz w:val="28"/>
        </w:rPr>
        <w:t xml:space="preserve"> </w:t>
      </w:r>
      <w:r>
        <w:rPr>
          <w:sz w:val="28"/>
        </w:rPr>
        <w:t>Елена Евгеньевна, заместитель директора по учебной работе, преподаватель высшей квалификационной категории МАУ ДО «ДМШ № 10 «Динамика»</w:t>
      </w:r>
    </w:p>
    <w:p w:rsidR="00B366DA" w:rsidRDefault="00B366DA" w:rsidP="00B366DA">
      <w:pPr>
        <w:spacing w:line="360" w:lineRule="auto"/>
        <w:jc w:val="both"/>
        <w:rPr>
          <w:sz w:val="28"/>
        </w:rPr>
      </w:pPr>
    </w:p>
    <w:p w:rsidR="00B366DA" w:rsidRPr="0025032D" w:rsidRDefault="00B366DA" w:rsidP="00B366DA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C4472C" w:rsidRPr="00875C95" w:rsidRDefault="00C4472C" w:rsidP="00C4472C">
      <w:pPr>
        <w:spacing w:line="360" w:lineRule="auto"/>
        <w:jc w:val="both"/>
        <w:rPr>
          <w:sz w:val="28"/>
        </w:rPr>
      </w:pPr>
    </w:p>
    <w:p w:rsidR="00827786" w:rsidRDefault="00827786" w:rsidP="00827786">
      <w:pPr>
        <w:jc w:val="both"/>
        <w:rPr>
          <w:b/>
          <w:noProof/>
          <w:sz w:val="28"/>
          <w:szCs w:val="28"/>
        </w:rPr>
      </w:pPr>
    </w:p>
    <w:p w:rsidR="00827786" w:rsidRDefault="00827786" w:rsidP="00827786">
      <w:pPr>
        <w:jc w:val="both"/>
        <w:rPr>
          <w:b/>
          <w:noProof/>
          <w:sz w:val="28"/>
          <w:szCs w:val="28"/>
        </w:rPr>
      </w:pPr>
    </w:p>
    <w:p w:rsidR="008F1F44" w:rsidRDefault="008F1F44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904D1" w:rsidRDefault="000904D1"/>
    <w:p w:rsidR="006F5F50" w:rsidRDefault="006F5F50" w:rsidP="009547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</w:t>
      </w:r>
      <w:r w:rsidR="00BA52C1">
        <w:rPr>
          <w:b/>
          <w:noProof/>
          <w:sz w:val="28"/>
          <w:szCs w:val="28"/>
        </w:rPr>
        <w:t>труктура программы учебного предмета</w:t>
      </w:r>
    </w:p>
    <w:p w:rsidR="006F5F50" w:rsidRDefault="006F5F50" w:rsidP="00954718">
      <w:pPr>
        <w:pStyle w:val="a3"/>
        <w:spacing w:line="360" w:lineRule="auto"/>
        <w:ind w:left="0"/>
        <w:jc w:val="both"/>
        <w:rPr>
          <w:i/>
          <w:lang w:val="ru-RU" w:eastAsia="ru-RU"/>
        </w:rPr>
      </w:pP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spacing w:line="360" w:lineRule="auto"/>
        <w:ind w:left="708"/>
        <w:jc w:val="both"/>
      </w:pPr>
      <w:r>
        <w:t>- Характеристика учебного предмета, его место и роль в образовательном процессе;</w:t>
      </w:r>
    </w:p>
    <w:p w:rsidR="00BA52C1" w:rsidRDefault="00BA52C1" w:rsidP="00BA52C1">
      <w:pPr>
        <w:spacing w:line="360" w:lineRule="auto"/>
        <w:ind w:left="708"/>
        <w:jc w:val="both"/>
      </w:pPr>
      <w:r>
        <w:t>- Срок реализации учебного предмета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</w:t>
      </w:r>
      <w:r>
        <w:rPr>
          <w:b/>
          <w:i/>
          <w:sz w:val="28"/>
          <w:szCs w:val="28"/>
          <w:lang w:val="ru-RU" w:eastAsia="ru-RU"/>
        </w:rPr>
        <w:t xml:space="preserve"> </w:t>
      </w:r>
      <w:r>
        <w:rPr>
          <w:lang w:val="ru-RU" w:eastAsia="ru-RU"/>
        </w:rPr>
        <w:t>Форма проведения учебных аудиторных занятий;</w:t>
      </w:r>
    </w:p>
    <w:p w:rsidR="00BA52C1" w:rsidRDefault="00BA52C1" w:rsidP="00BA52C1">
      <w:pPr>
        <w:spacing w:line="360" w:lineRule="auto"/>
        <w:ind w:left="708"/>
        <w:jc w:val="both"/>
      </w:pPr>
      <w:r>
        <w:t>- Цель и задачи учебного предмета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 xml:space="preserve">- Методы обучения; 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Описание материально-технических условий реализации учебного предмета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Сведения о затратах учебного времени</w:t>
      </w:r>
    </w:p>
    <w:p w:rsidR="00BA52C1" w:rsidRPr="00D74DBC" w:rsidRDefault="00BA52C1" w:rsidP="00BA52C1">
      <w:pPr>
        <w:spacing w:line="360" w:lineRule="auto"/>
        <w:ind w:left="708"/>
        <w:jc w:val="both"/>
        <w:rPr>
          <w:bCs/>
        </w:rPr>
      </w:pPr>
      <w:r>
        <w:t>- Требования по г</w:t>
      </w:r>
      <w:r>
        <w:rPr>
          <w:bCs/>
        </w:rPr>
        <w:t>одам обучения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- </w:t>
      </w:r>
      <w:r>
        <w:rPr>
          <w:lang w:val="ru-RU" w:eastAsia="ru-RU"/>
        </w:rPr>
        <w:t xml:space="preserve">Аттестация: цели, виды, форма, содержание; 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Критерии оценки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Методические рекомендации педагогическим работникам;</w:t>
      </w:r>
    </w:p>
    <w:p w:rsidR="00BA52C1" w:rsidRPr="00243ACA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 xml:space="preserve">- Рекомендации по организации самостоятельной работы </w:t>
      </w:r>
    </w:p>
    <w:p w:rsidR="006F5F50" w:rsidRDefault="00BA52C1" w:rsidP="00BA52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нотной и методической литературы</w:t>
      </w:r>
      <w:r w:rsidR="006F5F50">
        <w:rPr>
          <w:b/>
          <w:sz w:val="28"/>
          <w:szCs w:val="28"/>
        </w:rPr>
        <w:tab/>
      </w:r>
      <w:r w:rsidR="006F5F50">
        <w:rPr>
          <w:b/>
          <w:sz w:val="28"/>
          <w:szCs w:val="28"/>
        </w:rPr>
        <w:tab/>
      </w:r>
    </w:p>
    <w:p w:rsidR="006F5F50" w:rsidRDefault="00C4472C" w:rsidP="00954718">
      <w:pPr>
        <w:spacing w:line="360" w:lineRule="auto"/>
      </w:pPr>
      <w:r>
        <w:tab/>
        <w:t>- Примерный репертуарный список</w:t>
      </w:r>
    </w:p>
    <w:p w:rsidR="00E47A89" w:rsidRDefault="00C4472C" w:rsidP="00954718">
      <w:pPr>
        <w:spacing w:line="360" w:lineRule="auto"/>
      </w:pPr>
      <w:r>
        <w:tab/>
        <w:t xml:space="preserve">- </w:t>
      </w:r>
      <w:r w:rsidR="00E47A89">
        <w:t>Переложения для ансамбля скрипачей Соколовой Н.М.</w:t>
      </w:r>
    </w:p>
    <w:p w:rsidR="00C4472C" w:rsidRDefault="00E47A89" w:rsidP="00E47A89">
      <w:pPr>
        <w:spacing w:line="360" w:lineRule="auto"/>
        <w:ind w:firstLine="708"/>
      </w:pPr>
      <w:r>
        <w:t xml:space="preserve">- </w:t>
      </w:r>
      <w:r w:rsidR="00C4472C">
        <w:t xml:space="preserve">Рекомендуемые репертуарные сборники </w:t>
      </w:r>
    </w:p>
    <w:p w:rsidR="00C4472C" w:rsidRDefault="00C4472C" w:rsidP="00954718">
      <w:pPr>
        <w:spacing w:line="360" w:lineRule="auto"/>
      </w:pPr>
      <w:r>
        <w:tab/>
        <w:t>- Список методической литературы</w:t>
      </w:r>
    </w:p>
    <w:p w:rsidR="006F5F50" w:rsidRDefault="006F5F50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243ACA" w:rsidRDefault="00243ACA" w:rsidP="00954718">
      <w:pPr>
        <w:spacing w:line="360" w:lineRule="auto"/>
      </w:pPr>
    </w:p>
    <w:p w:rsidR="00243ACA" w:rsidRDefault="00243ACA" w:rsidP="00954718">
      <w:pPr>
        <w:spacing w:line="360" w:lineRule="auto"/>
      </w:pPr>
    </w:p>
    <w:p w:rsidR="00BF5101" w:rsidRDefault="00BF5101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B366DA" w:rsidRDefault="00B366DA" w:rsidP="00954718">
      <w:pPr>
        <w:spacing w:line="360" w:lineRule="auto"/>
      </w:pPr>
    </w:p>
    <w:p w:rsidR="00B366DA" w:rsidRDefault="00B366DA" w:rsidP="00954718">
      <w:pPr>
        <w:spacing w:line="360" w:lineRule="auto"/>
      </w:pPr>
    </w:p>
    <w:p w:rsidR="00056022" w:rsidRPr="00954718" w:rsidRDefault="00056022" w:rsidP="00954718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4718" w:rsidRDefault="00056022" w:rsidP="009547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</w:t>
      </w:r>
    </w:p>
    <w:p w:rsidR="00056022" w:rsidRDefault="00056022" w:rsidP="009547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его место и роль в образовательном процессе</w:t>
      </w:r>
    </w:p>
    <w:p w:rsidR="00B24479" w:rsidRDefault="005E4D98" w:rsidP="009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BE5FDC">
        <w:rPr>
          <w:sz w:val="28"/>
          <w:szCs w:val="28"/>
        </w:rPr>
        <w:t>навыков иг</w:t>
      </w:r>
      <w:r>
        <w:rPr>
          <w:sz w:val="28"/>
          <w:szCs w:val="28"/>
        </w:rPr>
        <w:t xml:space="preserve">ры в ансамбле является одной из </w:t>
      </w:r>
      <w:r w:rsidR="00BE5FDC">
        <w:rPr>
          <w:sz w:val="28"/>
          <w:szCs w:val="28"/>
        </w:rPr>
        <w:t>задач предпрофессиональной подготовки учащихся в ДМШ и ДШИ.</w:t>
      </w:r>
      <w:r w:rsidR="00954718">
        <w:rPr>
          <w:sz w:val="28"/>
          <w:szCs w:val="28"/>
        </w:rPr>
        <w:t xml:space="preserve"> </w:t>
      </w:r>
      <w:r w:rsidR="00B24479">
        <w:rPr>
          <w:sz w:val="28"/>
          <w:szCs w:val="28"/>
        </w:rPr>
        <w:t>Игра в ансамбле объединяет детей разной степени способностей, интеллекта, возрастных и психофизических особенностей, музыкально</w:t>
      </w:r>
      <w:r w:rsidR="00B24479">
        <w:rPr>
          <w:sz w:val="28"/>
          <w:szCs w:val="28"/>
        </w:rPr>
        <w:softHyphen/>
      </w:r>
      <w:r w:rsidR="00243ACA">
        <w:rPr>
          <w:sz w:val="28"/>
          <w:szCs w:val="28"/>
        </w:rPr>
        <w:t xml:space="preserve"> </w:t>
      </w:r>
      <w:r w:rsidR="00B24479">
        <w:rPr>
          <w:sz w:val="28"/>
          <w:szCs w:val="28"/>
        </w:rPr>
        <w:t>технической подготовки, расширяет кругозор, воспитывает дисциплину,  помогает  принять  решение  в  выборе  профессии  музыканта.</w:t>
      </w:r>
    </w:p>
    <w:p w:rsidR="00B24479" w:rsidRDefault="00B24479" w:rsidP="0095471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B24479" w:rsidRDefault="00B24479" w:rsidP="0095471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  <w:r w:rsidR="00DD0C10">
        <w:rPr>
          <w:rFonts w:ascii="Times New Roman" w:eastAsia="Helvetica" w:hAnsi="Times New Roman"/>
          <w:sz w:val="28"/>
          <w:szCs w:val="28"/>
          <w:lang w:val="ru-RU"/>
        </w:rPr>
        <w:t xml:space="preserve"> На занятиях у детей развивается не только музыкальный слух,</w:t>
      </w:r>
      <w:r w:rsidR="00DD0C10" w:rsidRPr="00DD0C10">
        <w:rPr>
          <w:rStyle w:val="FontStyle16"/>
          <w:sz w:val="28"/>
          <w:szCs w:val="28"/>
          <w:lang w:val="ru-RU"/>
        </w:rPr>
        <w:t xml:space="preserve"> </w:t>
      </w:r>
      <w:r w:rsidR="00930831">
        <w:rPr>
          <w:rStyle w:val="FontStyle16"/>
          <w:sz w:val="28"/>
          <w:szCs w:val="28"/>
          <w:lang w:val="ru-RU"/>
        </w:rPr>
        <w:t>а так же полифоническое мышление, дети начинают слышать себя, своих партнеров,</w:t>
      </w:r>
      <w:r w:rsidR="00930831" w:rsidRPr="00DD0C10">
        <w:rPr>
          <w:rStyle w:val="FontStyle16"/>
          <w:sz w:val="28"/>
          <w:szCs w:val="28"/>
          <w:lang w:val="ru-RU"/>
        </w:rPr>
        <w:t xml:space="preserve"> звучание в целом</w:t>
      </w:r>
      <w:r w:rsidR="00930831">
        <w:rPr>
          <w:rStyle w:val="FontStyle16"/>
          <w:sz w:val="28"/>
          <w:szCs w:val="28"/>
          <w:lang w:val="ru-RU"/>
        </w:rPr>
        <w:t xml:space="preserve">.  Это способствует </w:t>
      </w:r>
      <w:r w:rsidR="00DD0C10">
        <w:rPr>
          <w:rStyle w:val="FontStyle16"/>
          <w:sz w:val="28"/>
          <w:szCs w:val="28"/>
          <w:lang w:val="ru-RU"/>
        </w:rPr>
        <w:t>более богатому  восприятию музыки</w:t>
      </w:r>
      <w:r w:rsidR="00930831">
        <w:rPr>
          <w:rStyle w:val="FontStyle16"/>
          <w:sz w:val="28"/>
          <w:szCs w:val="28"/>
          <w:lang w:val="ru-RU"/>
        </w:rPr>
        <w:t>,</w:t>
      </w:r>
      <w:r w:rsidR="00930831" w:rsidRPr="00930831">
        <w:rPr>
          <w:rStyle w:val="FontStyle16"/>
          <w:sz w:val="28"/>
          <w:szCs w:val="28"/>
          <w:lang w:val="ru-RU"/>
        </w:rPr>
        <w:t xml:space="preserve"> </w:t>
      </w:r>
      <w:r w:rsidR="00930831">
        <w:rPr>
          <w:rStyle w:val="FontStyle16"/>
          <w:sz w:val="28"/>
          <w:szCs w:val="28"/>
          <w:lang w:val="ru-RU"/>
        </w:rPr>
        <w:t>оттачивается профессионализм, эстетический вкус, ощущение стиля, общее развитие.</w:t>
      </w:r>
    </w:p>
    <w:p w:rsidR="00B24479" w:rsidRDefault="00B24479" w:rsidP="009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 характер  работы  при  разучивании  и  исполнении  произведений,  чувство  о</w:t>
      </w:r>
      <w:r w:rsidR="00471EAA">
        <w:rPr>
          <w:sz w:val="28"/>
          <w:szCs w:val="28"/>
        </w:rPr>
        <w:t>тветственности  делают  класс  ансамбля</w:t>
      </w:r>
      <w:r>
        <w:rPr>
          <w:sz w:val="28"/>
          <w:szCs w:val="28"/>
        </w:rPr>
        <w:t xml:space="preserve">  наиболее  эффективной  формой  учебно-воспитательного  процесса.</w:t>
      </w:r>
    </w:p>
    <w:p w:rsidR="00954718" w:rsidRDefault="00954718" w:rsidP="00954718">
      <w:pPr>
        <w:spacing w:line="360" w:lineRule="auto"/>
        <w:ind w:firstLine="709"/>
        <w:jc w:val="both"/>
        <w:rPr>
          <w:sz w:val="28"/>
          <w:szCs w:val="28"/>
        </w:rPr>
      </w:pPr>
    </w:p>
    <w:p w:rsidR="00056022" w:rsidRDefault="00056022" w:rsidP="00F125EE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реализации учебного предмета </w:t>
      </w:r>
    </w:p>
    <w:p w:rsidR="00471EAA" w:rsidRDefault="00471EAA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«Коллективное музицирование (ансамбль, скрипка)»  составляет  4  года:  </w:t>
      </w:r>
    </w:p>
    <w:p w:rsidR="00954718" w:rsidRDefault="00471EAA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56022">
        <w:rPr>
          <w:sz w:val="28"/>
          <w:szCs w:val="28"/>
        </w:rPr>
        <w:t>ри  реализации  программы  со  ср</w:t>
      </w:r>
      <w:r>
        <w:rPr>
          <w:sz w:val="28"/>
          <w:szCs w:val="28"/>
        </w:rPr>
        <w:t>оком  обучения  7 (8</w:t>
      </w:r>
      <w:r w:rsidR="00C4472C">
        <w:rPr>
          <w:sz w:val="28"/>
          <w:szCs w:val="28"/>
        </w:rPr>
        <w:t>)</w:t>
      </w:r>
      <w:r>
        <w:rPr>
          <w:sz w:val="28"/>
          <w:szCs w:val="28"/>
        </w:rPr>
        <w:t xml:space="preserve"> лет  с  4-го  по  7</w:t>
      </w:r>
      <w:r w:rsidR="00954718">
        <w:rPr>
          <w:sz w:val="28"/>
          <w:szCs w:val="28"/>
        </w:rPr>
        <w:t>-</w:t>
      </w:r>
      <w:r w:rsidR="00674547">
        <w:rPr>
          <w:sz w:val="28"/>
          <w:szCs w:val="28"/>
        </w:rPr>
        <w:t>й  класс,</w:t>
      </w:r>
      <w:r w:rsidR="00056022">
        <w:rPr>
          <w:sz w:val="28"/>
          <w:szCs w:val="28"/>
        </w:rPr>
        <w:t xml:space="preserve">  </w:t>
      </w:r>
    </w:p>
    <w:p w:rsidR="00471EAA" w:rsidRDefault="00471EAA" w:rsidP="00471E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5 (6) лет  со  2-го  по  5-й  класс.  </w:t>
      </w:r>
    </w:p>
    <w:p w:rsidR="00056022" w:rsidRDefault="00056022" w:rsidP="009547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</w:t>
      </w:r>
      <w:r>
        <w:rPr>
          <w:sz w:val="28"/>
          <w:szCs w:val="28"/>
        </w:rPr>
        <w:lastRenderedPageBreak/>
        <w:t>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403985" w:rsidRPr="00471EAA" w:rsidRDefault="00056022" w:rsidP="00471EA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985" w:rsidRDefault="00403985" w:rsidP="00F125E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аудиторных занятий</w:t>
      </w:r>
    </w:p>
    <w:p w:rsidR="00403985" w:rsidRDefault="00403985" w:rsidP="00403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по предмету </w:t>
      </w:r>
      <w:r w:rsidR="00471EAA">
        <w:rPr>
          <w:sz w:val="28"/>
          <w:szCs w:val="28"/>
        </w:rPr>
        <w:t xml:space="preserve">«Коллективное музицирование (ансамбль, скрипка)»  </w:t>
      </w:r>
      <w:r>
        <w:rPr>
          <w:sz w:val="28"/>
          <w:szCs w:val="28"/>
        </w:rPr>
        <w:t xml:space="preserve">проводятся в форме  мелкогрупповых занятий (от 2-х </w:t>
      </w:r>
      <w:r w:rsidR="00BF5101">
        <w:rPr>
          <w:sz w:val="28"/>
          <w:szCs w:val="28"/>
        </w:rPr>
        <w:t xml:space="preserve">до 4-х </w:t>
      </w:r>
      <w:r>
        <w:rPr>
          <w:sz w:val="28"/>
          <w:szCs w:val="28"/>
        </w:rPr>
        <w:t>человек). Рекомендуемая продолжительность урока - 45 минут.</w:t>
      </w:r>
    </w:p>
    <w:p w:rsidR="0090242B" w:rsidRPr="005C7C3C" w:rsidRDefault="0090242B" w:rsidP="0090242B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</w:t>
      </w:r>
      <w:r w:rsidR="00471EAA">
        <w:rPr>
          <w:sz w:val="28"/>
          <w:szCs w:val="28"/>
        </w:rPr>
        <w:t xml:space="preserve">«Коллективное музицирование (ансамбль, скрипка)»  </w:t>
      </w:r>
      <w:r w:rsidRPr="005C7C3C">
        <w:rPr>
          <w:sz w:val="28"/>
          <w:szCs w:val="28"/>
        </w:rPr>
        <w:t xml:space="preserve">расширяет границы творческого общения с </w:t>
      </w:r>
      <w:r>
        <w:rPr>
          <w:sz w:val="28"/>
          <w:szCs w:val="28"/>
        </w:rPr>
        <w:t>учащимися</w:t>
      </w:r>
      <w:r w:rsidR="00C25198">
        <w:rPr>
          <w:sz w:val="28"/>
          <w:szCs w:val="28"/>
        </w:rPr>
        <w:t xml:space="preserve"> </w:t>
      </w:r>
      <w:r w:rsidR="007C7DA9">
        <w:rPr>
          <w:sz w:val="28"/>
          <w:szCs w:val="28"/>
        </w:rPr>
        <w:t xml:space="preserve">оркестрового и других </w:t>
      </w:r>
      <w:r w:rsidR="00C25198">
        <w:rPr>
          <w:sz w:val="28"/>
          <w:szCs w:val="28"/>
        </w:rPr>
        <w:t>отделени</w:t>
      </w:r>
      <w:r w:rsidR="007C7DA9">
        <w:rPr>
          <w:sz w:val="28"/>
          <w:szCs w:val="28"/>
        </w:rPr>
        <w:t>й</w:t>
      </w:r>
      <w:r w:rsidRPr="005C7C3C">
        <w:rPr>
          <w:sz w:val="28"/>
          <w:szCs w:val="28"/>
        </w:rPr>
        <w:t>, привлек</w:t>
      </w:r>
      <w:r w:rsidR="00C25198">
        <w:rPr>
          <w:sz w:val="28"/>
          <w:szCs w:val="28"/>
        </w:rPr>
        <w:t xml:space="preserve">ая к сотрудничеству флейтистов, виолончелистов </w:t>
      </w:r>
      <w:r>
        <w:rPr>
          <w:sz w:val="28"/>
          <w:szCs w:val="28"/>
        </w:rPr>
        <w:t>и</w:t>
      </w:r>
      <w:r w:rsidR="00C25198">
        <w:rPr>
          <w:sz w:val="28"/>
          <w:szCs w:val="28"/>
        </w:rPr>
        <w:t xml:space="preserve"> пианистов</w:t>
      </w:r>
      <w:r>
        <w:rPr>
          <w:sz w:val="28"/>
          <w:szCs w:val="28"/>
        </w:rPr>
        <w:t xml:space="preserve">. Ансамбль может выступать </w:t>
      </w:r>
      <w:r w:rsidRPr="005C7C3C">
        <w:rPr>
          <w:sz w:val="28"/>
          <w:szCs w:val="28"/>
        </w:rPr>
        <w:t>в роли  соп</w:t>
      </w:r>
      <w:r w:rsidR="00C25198">
        <w:rPr>
          <w:sz w:val="28"/>
          <w:szCs w:val="28"/>
        </w:rPr>
        <w:t xml:space="preserve">ровождения </w:t>
      </w:r>
      <w:r w:rsidR="007C7DA9">
        <w:rPr>
          <w:sz w:val="28"/>
          <w:szCs w:val="28"/>
        </w:rPr>
        <w:t>хоровым коллективам</w:t>
      </w:r>
      <w:r w:rsidRPr="005C7C3C">
        <w:rPr>
          <w:sz w:val="28"/>
          <w:szCs w:val="28"/>
        </w:rPr>
        <w:t>.</w:t>
      </w:r>
    </w:p>
    <w:p w:rsidR="00954718" w:rsidRDefault="00954718" w:rsidP="00954718">
      <w:pPr>
        <w:spacing w:line="360" w:lineRule="auto"/>
        <w:jc w:val="both"/>
        <w:rPr>
          <w:b/>
          <w:i/>
          <w:sz w:val="28"/>
          <w:szCs w:val="28"/>
        </w:rPr>
      </w:pPr>
    </w:p>
    <w:p w:rsidR="00056022" w:rsidRDefault="00056022" w:rsidP="00954718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Цели и задачи учебного предмета </w:t>
      </w:r>
    </w:p>
    <w:p w:rsidR="00056022" w:rsidRDefault="00056022" w:rsidP="00954718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56022" w:rsidRDefault="00056022" w:rsidP="0095471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056022" w:rsidRDefault="00056022" w:rsidP="0095471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056022" w:rsidRDefault="00056022" w:rsidP="00954718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передачи знаний и представлений о разных стилях и  </w:t>
      </w:r>
      <w:r>
        <w:rPr>
          <w:rFonts w:ascii="Times New Roman" w:hAnsi="Times New Roman" w:cs="Times New Roman"/>
          <w:sz w:val="28"/>
          <w:szCs w:val="28"/>
        </w:rPr>
        <w:lastRenderedPageBreak/>
        <w:t>жанрах ансамблевого творчества;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</w:t>
      </w:r>
      <w:r w:rsidR="000F6CDE">
        <w:rPr>
          <w:rFonts w:ascii="Times New Roman" w:hAnsi="Times New Roman" w:cs="Times New Roman"/>
          <w:sz w:val="28"/>
          <w:szCs w:val="28"/>
        </w:rPr>
        <w:t xml:space="preserve">венных способностей учащихся до </w:t>
      </w:r>
      <w:r>
        <w:rPr>
          <w:rFonts w:ascii="Times New Roman" w:hAnsi="Times New Roman" w:cs="Times New Roman"/>
          <w:sz w:val="28"/>
          <w:szCs w:val="28"/>
        </w:rPr>
        <w:t>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3985" w:rsidRDefault="00403985" w:rsidP="00403985">
      <w:pPr>
        <w:pStyle w:val="a5"/>
        <w:spacing w:line="360" w:lineRule="auto"/>
        <w:ind w:left="0"/>
        <w:rPr>
          <w:i/>
          <w:sz w:val="28"/>
          <w:szCs w:val="28"/>
          <w:u w:val="single"/>
        </w:rPr>
      </w:pPr>
    </w:p>
    <w:p w:rsidR="00056022" w:rsidRDefault="00056022" w:rsidP="00F125EE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056022" w:rsidRDefault="00056022" w:rsidP="009547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56022" w:rsidRDefault="00056022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словесный  (рассказ,  беседа,  объяснение);</w:t>
      </w:r>
    </w:p>
    <w:p w:rsidR="00056022" w:rsidRDefault="00056022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 (наблюдение,  показ,  демонстрация);</w:t>
      </w:r>
    </w:p>
    <w:p w:rsidR="00056022" w:rsidRDefault="00056022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 (воспроизведение).</w:t>
      </w:r>
    </w:p>
    <w:p w:rsidR="00056022" w:rsidRDefault="00056022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методы работы со струнным ансамблем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403985" w:rsidRDefault="00403985" w:rsidP="00954718">
      <w:pPr>
        <w:spacing w:line="360" w:lineRule="auto"/>
        <w:ind w:firstLine="720"/>
        <w:jc w:val="both"/>
        <w:rPr>
          <w:sz w:val="28"/>
          <w:szCs w:val="28"/>
        </w:rPr>
      </w:pPr>
    </w:p>
    <w:sectPr w:rsidR="00403985" w:rsidSect="00790DA2">
      <w:footerReference w:type="default" r:id="rId8"/>
      <w:pgSz w:w="11906" w:h="16838"/>
      <w:pgMar w:top="851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5C" w:rsidRDefault="0056415C" w:rsidP="005F54AC">
      <w:r>
        <w:separator/>
      </w:r>
    </w:p>
  </w:endnote>
  <w:endnote w:type="continuationSeparator" w:id="0">
    <w:p w:rsidR="0056415C" w:rsidRDefault="0056415C" w:rsidP="005F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139"/>
      <w:docPartObj>
        <w:docPartGallery w:val="Page Numbers (Bottom of Page)"/>
        <w:docPartUnique/>
      </w:docPartObj>
    </w:sdtPr>
    <w:sdtContent>
      <w:p w:rsidR="00674547" w:rsidRDefault="00674547">
        <w:pPr>
          <w:pStyle w:val="a9"/>
          <w:jc w:val="center"/>
        </w:pPr>
      </w:p>
      <w:p w:rsidR="00674547" w:rsidRDefault="000040B2">
        <w:pPr>
          <w:pStyle w:val="a9"/>
          <w:jc w:val="center"/>
        </w:pPr>
        <w:fldSimple w:instr=" PAGE   \* MERGEFORMAT ">
          <w:r w:rsidR="00971A30">
            <w:rPr>
              <w:noProof/>
            </w:rPr>
            <w:t>5</w:t>
          </w:r>
        </w:fldSimple>
      </w:p>
    </w:sdtContent>
  </w:sdt>
  <w:p w:rsidR="00674547" w:rsidRDefault="00674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5C" w:rsidRDefault="0056415C" w:rsidP="005F54AC">
      <w:r>
        <w:separator/>
      </w:r>
    </w:p>
  </w:footnote>
  <w:footnote w:type="continuationSeparator" w:id="0">
    <w:p w:rsidR="0056415C" w:rsidRDefault="0056415C" w:rsidP="005F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1224"/>
    <w:multiLevelType w:val="hybridMultilevel"/>
    <w:tmpl w:val="26D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>
    <w:nsid w:val="1F343FAF"/>
    <w:multiLevelType w:val="hybridMultilevel"/>
    <w:tmpl w:val="AC560A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6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5797A"/>
    <w:multiLevelType w:val="hybridMultilevel"/>
    <w:tmpl w:val="07C4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8"/>
  </w:num>
  <w:num w:numId="6">
    <w:abstractNumId w:val="31"/>
  </w:num>
  <w:num w:numId="7">
    <w:abstractNumId w:val="2"/>
  </w:num>
  <w:num w:numId="8">
    <w:abstractNumId w:val="41"/>
  </w:num>
  <w:num w:numId="9">
    <w:abstractNumId w:val="37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45"/>
  </w:num>
  <w:num w:numId="15">
    <w:abstractNumId w:val="21"/>
  </w:num>
  <w:num w:numId="16">
    <w:abstractNumId w:val="17"/>
  </w:num>
  <w:num w:numId="17">
    <w:abstractNumId w:val="46"/>
  </w:num>
  <w:num w:numId="18">
    <w:abstractNumId w:val="23"/>
  </w:num>
  <w:num w:numId="19">
    <w:abstractNumId w:val="5"/>
  </w:num>
  <w:num w:numId="20">
    <w:abstractNumId w:val="16"/>
  </w:num>
  <w:num w:numId="21">
    <w:abstractNumId w:val="11"/>
  </w:num>
  <w:num w:numId="22">
    <w:abstractNumId w:val="3"/>
  </w:num>
  <w:num w:numId="23">
    <w:abstractNumId w:val="27"/>
  </w:num>
  <w:num w:numId="24">
    <w:abstractNumId w:val="40"/>
  </w:num>
  <w:num w:numId="25">
    <w:abstractNumId w:val="7"/>
  </w:num>
  <w:num w:numId="26">
    <w:abstractNumId w:val="24"/>
  </w:num>
  <w:num w:numId="27">
    <w:abstractNumId w:val="28"/>
  </w:num>
  <w:num w:numId="28">
    <w:abstractNumId w:val="10"/>
  </w:num>
  <w:num w:numId="29">
    <w:abstractNumId w:val="15"/>
  </w:num>
  <w:num w:numId="30">
    <w:abstractNumId w:val="22"/>
  </w:num>
  <w:num w:numId="31">
    <w:abstractNumId w:val="14"/>
  </w:num>
  <w:num w:numId="32">
    <w:abstractNumId w:val="36"/>
  </w:num>
  <w:num w:numId="33">
    <w:abstractNumId w:val="20"/>
  </w:num>
  <w:num w:numId="34">
    <w:abstractNumId w:val="38"/>
  </w:num>
  <w:num w:numId="35">
    <w:abstractNumId w:val="1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2"/>
  </w:num>
  <w:num w:numId="39">
    <w:abstractNumId w:val="29"/>
  </w:num>
  <w:num w:numId="40">
    <w:abstractNumId w:val="39"/>
  </w:num>
  <w:num w:numId="41">
    <w:abstractNumId w:val="35"/>
  </w:num>
  <w:num w:numId="42">
    <w:abstractNumId w:val="44"/>
  </w:num>
  <w:num w:numId="43">
    <w:abstractNumId w:val="25"/>
  </w:num>
  <w:num w:numId="44">
    <w:abstractNumId w:val="34"/>
  </w:num>
  <w:num w:numId="45">
    <w:abstractNumId w:val="8"/>
  </w:num>
  <w:num w:numId="46">
    <w:abstractNumId w:val="2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3"/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49"/>
    <w:rsid w:val="000040B2"/>
    <w:rsid w:val="0002349C"/>
    <w:rsid w:val="00025D97"/>
    <w:rsid w:val="000332CA"/>
    <w:rsid w:val="00036336"/>
    <w:rsid w:val="00056022"/>
    <w:rsid w:val="00062559"/>
    <w:rsid w:val="000718C0"/>
    <w:rsid w:val="000904D1"/>
    <w:rsid w:val="00090A8D"/>
    <w:rsid w:val="000E05ED"/>
    <w:rsid w:val="000F6CDE"/>
    <w:rsid w:val="00113A6A"/>
    <w:rsid w:val="00113DBE"/>
    <w:rsid w:val="00125ECF"/>
    <w:rsid w:val="0016180B"/>
    <w:rsid w:val="00173377"/>
    <w:rsid w:val="001E4F4A"/>
    <w:rsid w:val="002168D3"/>
    <w:rsid w:val="0022118C"/>
    <w:rsid w:val="00224F86"/>
    <w:rsid w:val="00243ACA"/>
    <w:rsid w:val="002701C2"/>
    <w:rsid w:val="002B06F8"/>
    <w:rsid w:val="002C64B0"/>
    <w:rsid w:val="002F05A9"/>
    <w:rsid w:val="002F68AD"/>
    <w:rsid w:val="00340E82"/>
    <w:rsid w:val="003508E1"/>
    <w:rsid w:val="00353BD0"/>
    <w:rsid w:val="003600A1"/>
    <w:rsid w:val="00375E01"/>
    <w:rsid w:val="00395C24"/>
    <w:rsid w:val="003A2353"/>
    <w:rsid w:val="003D380F"/>
    <w:rsid w:val="003E2B71"/>
    <w:rsid w:val="003F54A2"/>
    <w:rsid w:val="00403985"/>
    <w:rsid w:val="00427FE0"/>
    <w:rsid w:val="004343DD"/>
    <w:rsid w:val="004570F6"/>
    <w:rsid w:val="004624BE"/>
    <w:rsid w:val="00471EAA"/>
    <w:rsid w:val="004A6C84"/>
    <w:rsid w:val="00522CB4"/>
    <w:rsid w:val="005316E3"/>
    <w:rsid w:val="00542459"/>
    <w:rsid w:val="0055383B"/>
    <w:rsid w:val="0056415C"/>
    <w:rsid w:val="005733EC"/>
    <w:rsid w:val="005A37C8"/>
    <w:rsid w:val="005B14E6"/>
    <w:rsid w:val="005B35BC"/>
    <w:rsid w:val="005C110F"/>
    <w:rsid w:val="005E4D98"/>
    <w:rsid w:val="005F54AC"/>
    <w:rsid w:val="00645632"/>
    <w:rsid w:val="0064721B"/>
    <w:rsid w:val="00647BB9"/>
    <w:rsid w:val="006559FB"/>
    <w:rsid w:val="00674547"/>
    <w:rsid w:val="006C5AD7"/>
    <w:rsid w:val="006C678F"/>
    <w:rsid w:val="006D27BD"/>
    <w:rsid w:val="006F5F50"/>
    <w:rsid w:val="007044E9"/>
    <w:rsid w:val="00705549"/>
    <w:rsid w:val="00722BBE"/>
    <w:rsid w:val="00760DF3"/>
    <w:rsid w:val="007622AF"/>
    <w:rsid w:val="007752F0"/>
    <w:rsid w:val="00790DA2"/>
    <w:rsid w:val="007C7DA9"/>
    <w:rsid w:val="007F1DA2"/>
    <w:rsid w:val="008153C7"/>
    <w:rsid w:val="00820A6A"/>
    <w:rsid w:val="00825334"/>
    <w:rsid w:val="00827786"/>
    <w:rsid w:val="00841F64"/>
    <w:rsid w:val="00844115"/>
    <w:rsid w:val="008A7962"/>
    <w:rsid w:val="008C3B64"/>
    <w:rsid w:val="008D0E4D"/>
    <w:rsid w:val="008D3580"/>
    <w:rsid w:val="008E488A"/>
    <w:rsid w:val="008F0781"/>
    <w:rsid w:val="008F1F44"/>
    <w:rsid w:val="00901108"/>
    <w:rsid w:val="0090242B"/>
    <w:rsid w:val="00902DA6"/>
    <w:rsid w:val="009170AE"/>
    <w:rsid w:val="00924B44"/>
    <w:rsid w:val="00930831"/>
    <w:rsid w:val="00937008"/>
    <w:rsid w:val="00954718"/>
    <w:rsid w:val="00954EB5"/>
    <w:rsid w:val="00970921"/>
    <w:rsid w:val="00971A30"/>
    <w:rsid w:val="0098037D"/>
    <w:rsid w:val="009901A5"/>
    <w:rsid w:val="00A15EDC"/>
    <w:rsid w:val="00A217FC"/>
    <w:rsid w:val="00A30737"/>
    <w:rsid w:val="00A67690"/>
    <w:rsid w:val="00A75BC5"/>
    <w:rsid w:val="00A87E06"/>
    <w:rsid w:val="00B1082E"/>
    <w:rsid w:val="00B24479"/>
    <w:rsid w:val="00B33613"/>
    <w:rsid w:val="00B360C1"/>
    <w:rsid w:val="00B366DA"/>
    <w:rsid w:val="00B37C84"/>
    <w:rsid w:val="00B5118C"/>
    <w:rsid w:val="00B560BD"/>
    <w:rsid w:val="00B60E02"/>
    <w:rsid w:val="00B62642"/>
    <w:rsid w:val="00B637ED"/>
    <w:rsid w:val="00BA52C1"/>
    <w:rsid w:val="00BB66C7"/>
    <w:rsid w:val="00BC4F55"/>
    <w:rsid w:val="00BD47EC"/>
    <w:rsid w:val="00BE5FDC"/>
    <w:rsid w:val="00BF5101"/>
    <w:rsid w:val="00C12958"/>
    <w:rsid w:val="00C25198"/>
    <w:rsid w:val="00C34D8B"/>
    <w:rsid w:val="00C4472C"/>
    <w:rsid w:val="00C46AA7"/>
    <w:rsid w:val="00C47264"/>
    <w:rsid w:val="00C7697F"/>
    <w:rsid w:val="00CF361E"/>
    <w:rsid w:val="00D112E2"/>
    <w:rsid w:val="00D50410"/>
    <w:rsid w:val="00D710F4"/>
    <w:rsid w:val="00D74DBC"/>
    <w:rsid w:val="00D76BDB"/>
    <w:rsid w:val="00D84014"/>
    <w:rsid w:val="00DA58BE"/>
    <w:rsid w:val="00DA7477"/>
    <w:rsid w:val="00DC6C0F"/>
    <w:rsid w:val="00DD0C10"/>
    <w:rsid w:val="00DD1E00"/>
    <w:rsid w:val="00E22C7B"/>
    <w:rsid w:val="00E328C5"/>
    <w:rsid w:val="00E36C11"/>
    <w:rsid w:val="00E47A89"/>
    <w:rsid w:val="00EC73A5"/>
    <w:rsid w:val="00EE2842"/>
    <w:rsid w:val="00F00530"/>
    <w:rsid w:val="00F01114"/>
    <w:rsid w:val="00F125EE"/>
    <w:rsid w:val="00F72C1A"/>
    <w:rsid w:val="00F73511"/>
    <w:rsid w:val="00F8709D"/>
    <w:rsid w:val="00FB40F9"/>
    <w:rsid w:val="00FD6307"/>
    <w:rsid w:val="00FF4A67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24B4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05602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022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Body1">
    <w:name w:val="Body 1"/>
    <w:rsid w:val="0005602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table" w:styleId="a6">
    <w:name w:val="Table Grid"/>
    <w:basedOn w:val="a1"/>
    <w:uiPriority w:val="59"/>
    <w:rsid w:val="006F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E5FD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E5FD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E5FDC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rsid w:val="00F00530"/>
    <w:rPr>
      <w:color w:val="3B98D3"/>
      <w:u w:val="single"/>
    </w:rPr>
  </w:style>
  <w:style w:type="character" w:customStyle="1" w:styleId="1">
    <w:name w:val="Основной текст Знак1"/>
    <w:uiPriority w:val="99"/>
    <w:rsid w:val="00F0053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0053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F0053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0530"/>
    <w:pPr>
      <w:widowControl w:val="0"/>
      <w:shd w:val="clear" w:color="auto" w:fill="FFFFFF"/>
      <w:spacing w:line="384" w:lineRule="exact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00530"/>
    <w:pPr>
      <w:widowControl w:val="0"/>
      <w:shd w:val="clear" w:color="auto" w:fill="FFFFFF"/>
      <w:spacing w:after="480" w:line="240" w:lineRule="atLeas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0053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53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60">
    <w:name w:val="Style60"/>
    <w:basedOn w:val="a"/>
    <w:rsid w:val="00F00530"/>
    <w:pPr>
      <w:widowControl w:val="0"/>
      <w:autoSpaceDE w:val="0"/>
      <w:autoSpaceDN w:val="0"/>
      <w:adjustRightInd w:val="0"/>
      <w:spacing w:line="326" w:lineRule="exact"/>
      <w:ind w:hanging="58"/>
      <w:jc w:val="both"/>
    </w:pPr>
  </w:style>
  <w:style w:type="paragraph" w:styleId="af0">
    <w:name w:val="Document Map"/>
    <w:basedOn w:val="a"/>
    <w:link w:val="af1"/>
    <w:uiPriority w:val="99"/>
    <w:semiHidden/>
    <w:unhideWhenUsed/>
    <w:rsid w:val="00F0053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05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1B7-00E7-4137-97FB-F00B524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60</cp:revision>
  <cp:lastPrinted>2019-09-19T13:42:00Z</cp:lastPrinted>
  <dcterms:created xsi:type="dcterms:W3CDTF">2018-05-31T10:50:00Z</dcterms:created>
  <dcterms:modified xsi:type="dcterms:W3CDTF">2019-09-19T14:19:00Z</dcterms:modified>
</cp:coreProperties>
</file>